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C397" w14:textId="77777777" w:rsidR="007520B8" w:rsidRPr="009A44D8" w:rsidRDefault="007520B8" w:rsidP="007520B8">
      <w:pPr>
        <w:pStyle w:val="Header"/>
        <w:jc w:val="center"/>
        <w:rPr>
          <w:rFonts w:cstheme="minorHAnsi"/>
          <w:sz w:val="56"/>
          <w:szCs w:val="56"/>
        </w:rPr>
      </w:pPr>
      <w:r w:rsidRPr="009A44D8">
        <w:rPr>
          <w:rFonts w:cstheme="minorHAnsi"/>
          <w:b/>
          <w:noProof/>
          <w:sz w:val="56"/>
          <w:szCs w:val="56"/>
        </w:rPr>
        <w:drawing>
          <wp:anchor distT="0" distB="0" distL="114300" distR="114300" simplePos="0" relativeHeight="251661312" behindDoc="1" locked="0" layoutInCell="1" allowOverlap="1" wp14:anchorId="5C898073" wp14:editId="22119AB7">
            <wp:simplePos x="0" y="0"/>
            <wp:positionH relativeFrom="column">
              <wp:posOffset>5295053</wp:posOffset>
            </wp:positionH>
            <wp:positionV relativeFrom="paragraph">
              <wp:posOffset>-144145</wp:posOffset>
            </wp:positionV>
            <wp:extent cx="533400" cy="558800"/>
            <wp:effectExtent l="38100" t="25400" r="25400" b="2540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58800"/>
                    </a:xfrm>
                    <a:prstGeom prst="rect">
                      <a:avLst/>
                    </a:prstGeom>
                    <a:noFill/>
                    <a:ln>
                      <a:noFill/>
                    </a:ln>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Pr="009A44D8">
        <w:rPr>
          <w:rFonts w:cstheme="minorHAnsi"/>
          <w:b/>
          <w:noProof/>
          <w:sz w:val="56"/>
          <w:szCs w:val="56"/>
        </w:rPr>
        <w:drawing>
          <wp:anchor distT="0" distB="0" distL="114300" distR="114300" simplePos="0" relativeHeight="251659264" behindDoc="1" locked="0" layoutInCell="1" allowOverlap="1" wp14:anchorId="18691747" wp14:editId="12AECC7F">
            <wp:simplePos x="0" y="0"/>
            <wp:positionH relativeFrom="column">
              <wp:posOffset>127424</wp:posOffset>
            </wp:positionH>
            <wp:positionV relativeFrom="paragraph">
              <wp:posOffset>-203835</wp:posOffset>
            </wp:positionV>
            <wp:extent cx="533400" cy="5588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4D8">
        <w:rPr>
          <w:rFonts w:cstheme="minorHAnsi"/>
          <w:b/>
          <w:noProof/>
          <w:sz w:val="56"/>
          <w:szCs w:val="56"/>
        </w:rPr>
        <mc:AlternateContent>
          <mc:Choice Requires="wps">
            <w:drawing>
              <wp:anchor distT="0" distB="0" distL="114300" distR="114300" simplePos="0" relativeHeight="251660288" behindDoc="0" locked="0" layoutInCell="1" allowOverlap="1" wp14:anchorId="56E7E579" wp14:editId="195B3BC9">
                <wp:simplePos x="0" y="0"/>
                <wp:positionH relativeFrom="column">
                  <wp:posOffset>-76200</wp:posOffset>
                </wp:positionH>
                <wp:positionV relativeFrom="paragraph">
                  <wp:posOffset>414655</wp:posOffset>
                </wp:positionV>
                <wp:extent cx="5901267" cy="3048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5901267" cy="304800"/>
                        </a:xfrm>
                        <a:prstGeom prst="rect">
                          <a:avLst/>
                        </a:prstGeom>
                        <a:solidFill>
                          <a:schemeClr val="lt1"/>
                        </a:solidFill>
                        <a:ln w="6350">
                          <a:noFill/>
                        </a:ln>
                      </wps:spPr>
                      <wps:txbx>
                        <w:txbxContent>
                          <w:p w14:paraId="3579FFC1" w14:textId="77777777" w:rsidR="007520B8" w:rsidRDefault="007520B8" w:rsidP="007520B8">
                            <w:pPr>
                              <w:jc w:val="center"/>
                            </w:pPr>
                            <w:r>
                              <w:t xml:space="preserve">P.O Box 742 - Red River, NM 87558 </w:t>
                            </w:r>
                            <w:r>
                              <w:sym w:font="Symbol" w:char="F0B7"/>
                            </w:r>
                            <w:r>
                              <w:t xml:space="preserve"> 575.754.6117 </w:t>
                            </w:r>
                            <w:r>
                              <w:sym w:font="Symbol" w:char="F0B7"/>
                            </w:r>
                            <w:r>
                              <w:t xml:space="preserve"> administration@redrivervalleycs.com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7E579" id="_x0000_t202" coordsize="21600,21600" o:spt="202" path="m,l,21600r21600,l21600,xe">
                <v:stroke joinstyle="miter"/>
                <v:path gradientshapeok="t" o:connecttype="rect"/>
              </v:shapetype>
              <v:shape id="Text Box 2" o:spid="_x0000_s1026" type="#_x0000_t202" style="position:absolute;left:0;text-align:left;margin-left:-6pt;margin-top:32.65pt;width:464.6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" fillcolor="white [3201]" stroked="f" strokeweight=".5pt">
                <v:textbox>
                  <w:txbxContent>
                    <w:p w14:paraId="3579FFC1" w14:textId="77777777" w:rsidR="007520B8" w:rsidRDefault="007520B8" w:rsidP="007520B8">
                      <w:pPr>
                        <w:jc w:val="center"/>
                      </w:pPr>
                      <w:r>
                        <w:t xml:space="preserve">P.O Box 742 - Red River, NM 87558 </w:t>
                      </w:r>
                      <w:r>
                        <w:sym w:font="Symbol" w:char="F0B7"/>
                      </w:r>
                      <w:r>
                        <w:t xml:space="preserve"> 575.754.6117 </w:t>
                      </w:r>
                      <w:r>
                        <w:sym w:font="Symbol" w:char="F0B7"/>
                      </w:r>
                      <w:r>
                        <w:t xml:space="preserve"> administration@redrivervalleycs.com</w:t>
                      </w:r>
                    </w:p>
                  </w:txbxContent>
                </v:textbox>
              </v:shape>
            </w:pict>
          </mc:Fallback>
        </mc:AlternateContent>
      </w:r>
      <w:r w:rsidRPr="009A44D8">
        <w:rPr>
          <w:rFonts w:cstheme="minorHAnsi"/>
          <w:sz w:val="56"/>
          <w:szCs w:val="56"/>
        </w:rPr>
        <w:t>Red River Valley Charter School</w:t>
      </w:r>
    </w:p>
    <w:p w14:paraId="380EC65D" w14:textId="31B5A863" w:rsidR="005B2C5E" w:rsidRDefault="005B2C5E" w:rsidP="007520B8">
      <w:pPr>
        <w:rPr>
          <w:rFonts w:ascii="Comic Sans MS" w:hAnsi="Comic Sans MS"/>
          <w:b/>
          <w:sz w:val="20"/>
          <w:szCs w:val="20"/>
        </w:rPr>
      </w:pPr>
    </w:p>
    <w:p w14:paraId="29DCB740" w14:textId="77777777" w:rsidR="00846711" w:rsidRDefault="00846711" w:rsidP="00E32C4C">
      <w:pPr>
        <w:rPr>
          <w:rFonts w:asciiTheme="majorHAnsi" w:hAnsiTheme="majorHAnsi" w:cstheme="majorHAnsi"/>
        </w:rPr>
      </w:pPr>
    </w:p>
    <w:p w14:paraId="136EE772" w14:textId="77777777" w:rsidR="00E32C4C" w:rsidRPr="00E32C4C" w:rsidRDefault="00E32C4C" w:rsidP="00E32C4C">
      <w:pPr>
        <w:jc w:val="center"/>
        <w:rPr>
          <w:rFonts w:asciiTheme="majorHAnsi" w:hAnsiTheme="majorHAnsi" w:cstheme="majorHAnsi"/>
          <w:b/>
        </w:rPr>
      </w:pPr>
      <w:r w:rsidRPr="00E32C4C">
        <w:rPr>
          <w:rFonts w:asciiTheme="majorHAnsi" w:hAnsiTheme="majorHAnsi" w:cstheme="majorHAnsi"/>
          <w:b/>
        </w:rPr>
        <w:t>Public Records Request Policy</w:t>
      </w:r>
    </w:p>
    <w:p w14:paraId="20B1C80C" w14:textId="77777777" w:rsidR="00E32C4C" w:rsidRDefault="00E32C4C" w:rsidP="00E32C4C">
      <w:pPr>
        <w:jc w:val="center"/>
        <w:rPr>
          <w:b/>
        </w:rPr>
      </w:pPr>
    </w:p>
    <w:p w14:paraId="5F5440B6" w14:textId="77777777" w:rsidR="00E32C4C" w:rsidRPr="00E32C4C" w:rsidRDefault="00E32C4C" w:rsidP="00E32C4C">
      <w:pPr>
        <w:rPr>
          <w:rFonts w:asciiTheme="majorHAnsi" w:hAnsiTheme="majorHAnsi" w:cstheme="majorHAnsi"/>
        </w:rPr>
      </w:pPr>
      <w:r w:rsidRPr="00E32C4C">
        <w:rPr>
          <w:rFonts w:asciiTheme="majorHAnsi" w:hAnsiTheme="majorHAnsi" w:cstheme="majorHAnsi"/>
        </w:rPr>
        <w:t>Red River Valley Charter School (RRVCS) follows procedures contained in New Mexico Inspection of Public Records Act (NMSA 1978, chapter 14, Article 2) and the New Mexico Attorney General’s published compliance guide.</w:t>
      </w:r>
    </w:p>
    <w:p w14:paraId="3E43637A" w14:textId="77777777" w:rsidR="00E32C4C" w:rsidRPr="00E32C4C" w:rsidRDefault="00E32C4C" w:rsidP="00E32C4C">
      <w:pPr>
        <w:rPr>
          <w:rFonts w:asciiTheme="majorHAnsi" w:hAnsiTheme="majorHAnsi" w:cstheme="majorHAnsi"/>
        </w:rPr>
      </w:pPr>
    </w:p>
    <w:p w14:paraId="3A4C2599" w14:textId="77777777" w:rsidR="00E32C4C" w:rsidRPr="00E32C4C" w:rsidRDefault="00E32C4C" w:rsidP="00E32C4C">
      <w:pPr>
        <w:pStyle w:val="ListParagraph"/>
        <w:numPr>
          <w:ilvl w:val="0"/>
          <w:numId w:val="1"/>
        </w:numPr>
        <w:rPr>
          <w:rFonts w:asciiTheme="majorHAnsi" w:hAnsiTheme="majorHAnsi" w:cstheme="majorHAnsi"/>
          <w:sz w:val="24"/>
          <w:szCs w:val="24"/>
        </w:rPr>
      </w:pPr>
      <w:r w:rsidRPr="00E32C4C">
        <w:rPr>
          <w:rFonts w:asciiTheme="majorHAnsi" w:hAnsiTheme="majorHAnsi" w:cstheme="majorHAnsi"/>
          <w:sz w:val="24"/>
          <w:szCs w:val="24"/>
        </w:rPr>
        <w:t>Guidelines for requesting public records from the Red River Valley Charter School:</w:t>
      </w:r>
    </w:p>
    <w:p w14:paraId="164B361A" w14:textId="77777777" w:rsidR="00E32C4C" w:rsidRPr="00E32C4C" w:rsidRDefault="00E32C4C" w:rsidP="00E32C4C">
      <w:pPr>
        <w:pStyle w:val="ListParagraph"/>
        <w:numPr>
          <w:ilvl w:val="1"/>
          <w:numId w:val="1"/>
        </w:numPr>
        <w:rPr>
          <w:rFonts w:asciiTheme="majorHAnsi" w:hAnsiTheme="majorHAnsi" w:cstheme="majorHAnsi"/>
          <w:sz w:val="24"/>
          <w:szCs w:val="24"/>
        </w:rPr>
      </w:pPr>
      <w:r w:rsidRPr="00E32C4C">
        <w:rPr>
          <w:rFonts w:asciiTheme="majorHAnsi" w:hAnsiTheme="majorHAnsi" w:cstheme="majorHAnsi"/>
          <w:sz w:val="24"/>
          <w:szCs w:val="24"/>
        </w:rPr>
        <w:t>Requests should be submitted in writing and be specific in describing the records requested.</w:t>
      </w:r>
    </w:p>
    <w:p w14:paraId="5E673CEA" w14:textId="77777777" w:rsidR="00E32C4C" w:rsidRPr="00E32C4C" w:rsidRDefault="00E32C4C" w:rsidP="00E32C4C">
      <w:pPr>
        <w:pStyle w:val="ListParagraph"/>
        <w:numPr>
          <w:ilvl w:val="1"/>
          <w:numId w:val="1"/>
        </w:numPr>
        <w:rPr>
          <w:rFonts w:asciiTheme="majorHAnsi" w:hAnsiTheme="majorHAnsi" w:cstheme="majorHAnsi"/>
          <w:sz w:val="24"/>
          <w:szCs w:val="24"/>
        </w:rPr>
      </w:pPr>
      <w:r w:rsidRPr="00E32C4C">
        <w:rPr>
          <w:rFonts w:asciiTheme="majorHAnsi" w:hAnsiTheme="majorHAnsi" w:cstheme="majorHAnsi"/>
          <w:sz w:val="24"/>
          <w:szCs w:val="24"/>
        </w:rPr>
        <w:t>Requests must include the requestor’s full name, phone number, and the mailing address where Red River Valley Charter School will send documents if requested.</w:t>
      </w:r>
    </w:p>
    <w:p w14:paraId="3998C310" w14:textId="77777777" w:rsidR="00E32C4C" w:rsidRPr="00E32C4C" w:rsidRDefault="00E32C4C" w:rsidP="00E32C4C">
      <w:pPr>
        <w:pStyle w:val="ListParagraph"/>
        <w:ind w:left="1440"/>
        <w:rPr>
          <w:rFonts w:asciiTheme="majorHAnsi" w:hAnsiTheme="majorHAnsi" w:cstheme="majorHAnsi"/>
          <w:sz w:val="24"/>
          <w:szCs w:val="24"/>
        </w:rPr>
      </w:pPr>
    </w:p>
    <w:p w14:paraId="347FFF6D" w14:textId="77777777" w:rsidR="00E32C4C" w:rsidRPr="00E32C4C" w:rsidRDefault="00E32C4C" w:rsidP="00E32C4C">
      <w:pPr>
        <w:pStyle w:val="ListParagraph"/>
        <w:numPr>
          <w:ilvl w:val="0"/>
          <w:numId w:val="1"/>
        </w:numPr>
        <w:rPr>
          <w:rFonts w:asciiTheme="majorHAnsi" w:hAnsiTheme="majorHAnsi" w:cstheme="majorHAnsi"/>
          <w:sz w:val="24"/>
          <w:szCs w:val="24"/>
        </w:rPr>
      </w:pPr>
      <w:r w:rsidRPr="00E32C4C">
        <w:rPr>
          <w:rFonts w:asciiTheme="majorHAnsi" w:hAnsiTheme="majorHAnsi" w:cstheme="majorHAnsi"/>
          <w:sz w:val="24"/>
          <w:szCs w:val="24"/>
        </w:rPr>
        <w:t>Steps for Submission of Request for Public Records</w:t>
      </w:r>
    </w:p>
    <w:p w14:paraId="2D76BE6F" w14:textId="77777777" w:rsidR="00E32C4C" w:rsidRPr="00E32C4C" w:rsidRDefault="00E32C4C" w:rsidP="00E32C4C">
      <w:pPr>
        <w:pStyle w:val="ListParagraph"/>
        <w:numPr>
          <w:ilvl w:val="0"/>
          <w:numId w:val="2"/>
        </w:numPr>
        <w:rPr>
          <w:rFonts w:asciiTheme="majorHAnsi" w:hAnsiTheme="majorHAnsi" w:cstheme="majorHAnsi"/>
          <w:sz w:val="24"/>
          <w:szCs w:val="24"/>
        </w:rPr>
      </w:pPr>
      <w:r w:rsidRPr="00E32C4C">
        <w:rPr>
          <w:rFonts w:asciiTheme="majorHAnsi" w:hAnsiTheme="majorHAnsi" w:cstheme="majorHAnsi"/>
          <w:sz w:val="24"/>
          <w:szCs w:val="24"/>
        </w:rPr>
        <w:t>Submit a written request in a letter, email, or fax containing the following information:</w:t>
      </w:r>
    </w:p>
    <w:p w14:paraId="3F7466E4"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Requestor’s full name</w:t>
      </w:r>
    </w:p>
    <w:p w14:paraId="6F9C0600"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Requestor’s phone number</w:t>
      </w:r>
    </w:p>
    <w:p w14:paraId="4F9F31A6"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The mailing address where RRVCS administration will send the requested documents.</w:t>
      </w:r>
    </w:p>
    <w:p w14:paraId="29408CB1"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A specific description of the record requested</w:t>
      </w:r>
    </w:p>
    <w:p w14:paraId="2C621E8B" w14:textId="77777777" w:rsidR="00E32C4C" w:rsidRPr="00E32C4C" w:rsidRDefault="00E32C4C" w:rsidP="00E32C4C">
      <w:pPr>
        <w:pStyle w:val="ListParagraph"/>
        <w:numPr>
          <w:ilvl w:val="0"/>
          <w:numId w:val="2"/>
        </w:numPr>
        <w:rPr>
          <w:rFonts w:asciiTheme="majorHAnsi" w:hAnsiTheme="majorHAnsi" w:cstheme="majorHAnsi"/>
          <w:sz w:val="24"/>
          <w:szCs w:val="24"/>
        </w:rPr>
      </w:pPr>
      <w:r w:rsidRPr="00E32C4C">
        <w:rPr>
          <w:rFonts w:asciiTheme="majorHAnsi" w:hAnsiTheme="majorHAnsi" w:cstheme="majorHAnsi"/>
          <w:sz w:val="24"/>
          <w:szCs w:val="24"/>
        </w:rPr>
        <w:t>Submission of Request:</w:t>
      </w:r>
    </w:p>
    <w:p w14:paraId="4B3A95D5"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By mail or in person:  Red River Valley Charter School, PO Box 742, 500 E. High St, Red River, NM  87558</w:t>
      </w:r>
    </w:p>
    <w:p w14:paraId="2192F654"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By fax:  575-754-9912</w:t>
      </w:r>
    </w:p>
    <w:p w14:paraId="1E00C837"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By email:  administration@redrivervalleycs.co</w:t>
      </w:r>
    </w:p>
    <w:p w14:paraId="1F0D9556" w14:textId="77777777" w:rsidR="00E32C4C" w:rsidRPr="00E32C4C" w:rsidRDefault="00E32C4C" w:rsidP="00E32C4C">
      <w:pPr>
        <w:pStyle w:val="ListParagraph"/>
        <w:numPr>
          <w:ilvl w:val="0"/>
          <w:numId w:val="2"/>
        </w:numPr>
        <w:rPr>
          <w:rFonts w:asciiTheme="majorHAnsi" w:hAnsiTheme="majorHAnsi" w:cstheme="majorHAnsi"/>
          <w:sz w:val="24"/>
          <w:szCs w:val="24"/>
        </w:rPr>
      </w:pPr>
      <w:r w:rsidRPr="00E32C4C">
        <w:rPr>
          <w:rFonts w:asciiTheme="majorHAnsi" w:hAnsiTheme="majorHAnsi" w:cstheme="majorHAnsi"/>
          <w:sz w:val="24"/>
          <w:szCs w:val="24"/>
        </w:rPr>
        <w:t>Response:</w:t>
      </w:r>
    </w:p>
    <w:p w14:paraId="6726D649"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Upon receipt of written or electronic Inspection of Public Records request, the RRVCS School Administrator will respond in writing within three calendar days to acknowledge receipt of the request.</w:t>
      </w:r>
    </w:p>
    <w:p w14:paraId="57F7AAC0"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After determining if the requested records exist, and are subject to inspection, copies of the records will be made available for review at RRVCS.</w:t>
      </w:r>
    </w:p>
    <w:p w14:paraId="535E67BB"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Arrangements can be made to have the requests mailed if necessary.</w:t>
      </w:r>
    </w:p>
    <w:p w14:paraId="67BE64EC" w14:textId="77777777" w:rsidR="00E32C4C" w:rsidRPr="00E32C4C" w:rsidRDefault="00E32C4C" w:rsidP="00E32C4C">
      <w:pPr>
        <w:pStyle w:val="ListParagraph"/>
        <w:numPr>
          <w:ilvl w:val="1"/>
          <w:numId w:val="2"/>
        </w:numPr>
        <w:rPr>
          <w:rFonts w:asciiTheme="majorHAnsi" w:hAnsiTheme="majorHAnsi" w:cstheme="majorHAnsi"/>
          <w:sz w:val="24"/>
          <w:szCs w:val="24"/>
        </w:rPr>
      </w:pPr>
      <w:r w:rsidRPr="00E32C4C">
        <w:rPr>
          <w:rFonts w:asciiTheme="majorHAnsi" w:hAnsiTheme="majorHAnsi" w:cstheme="majorHAnsi"/>
          <w:sz w:val="24"/>
          <w:szCs w:val="24"/>
        </w:rPr>
        <w:t>RRVCS charges $.50 per page for copies of records.</w:t>
      </w:r>
    </w:p>
    <w:p w14:paraId="0E329278" w14:textId="77777777" w:rsidR="00846711" w:rsidRDefault="00E32C4C" w:rsidP="00E32C4C">
      <w:pPr>
        <w:rPr>
          <w:rFonts w:asciiTheme="majorHAnsi" w:hAnsiTheme="majorHAnsi" w:cstheme="majorHAnsi"/>
        </w:rPr>
      </w:pPr>
      <w:r w:rsidRPr="00E32C4C">
        <w:rPr>
          <w:rFonts w:asciiTheme="majorHAnsi" w:hAnsiTheme="majorHAnsi" w:cstheme="majorHAnsi"/>
          <w:i/>
        </w:rPr>
        <w:t>Please note:</w:t>
      </w:r>
      <w:r w:rsidRPr="00E32C4C">
        <w:rPr>
          <w:rFonts w:asciiTheme="majorHAnsi" w:hAnsiTheme="majorHAnsi" w:cstheme="majorHAnsi"/>
        </w:rPr>
        <w:t xml:space="preserve">  Requests for justifications of actions are not proper requests under the law.</w:t>
      </w:r>
    </w:p>
    <w:p w14:paraId="4529CC2D" w14:textId="77777777" w:rsidR="00FE25CF" w:rsidRDefault="00FE25CF" w:rsidP="00E32C4C">
      <w:pPr>
        <w:rPr>
          <w:rFonts w:asciiTheme="majorHAnsi" w:hAnsiTheme="majorHAnsi" w:cstheme="majorHAnsi"/>
        </w:rPr>
      </w:pPr>
    </w:p>
    <w:p w14:paraId="6F8AB83B" w14:textId="77777777" w:rsidR="00FE25CF" w:rsidRDefault="00FE25CF" w:rsidP="00E32C4C">
      <w:pPr>
        <w:rPr>
          <w:rFonts w:asciiTheme="majorHAnsi" w:hAnsiTheme="majorHAnsi" w:cstheme="majorHAnsi"/>
        </w:rPr>
      </w:pPr>
    </w:p>
    <w:p w14:paraId="37CAA020" w14:textId="77777777" w:rsidR="00FE25CF" w:rsidRDefault="00FE25CF" w:rsidP="00E32C4C">
      <w:pPr>
        <w:rPr>
          <w:rFonts w:asciiTheme="majorHAnsi" w:hAnsiTheme="majorHAnsi" w:cstheme="majorHAnsi"/>
        </w:rPr>
      </w:pPr>
      <w:r>
        <w:rPr>
          <w:rFonts w:asciiTheme="majorHAnsi" w:hAnsiTheme="majorHAnsi" w:cstheme="majorHAnsi"/>
        </w:rPr>
        <w:t>Approved by the Red River Valley Charter School Governance Council on ______________.</w:t>
      </w:r>
    </w:p>
    <w:p w14:paraId="736DCCA8" w14:textId="77777777" w:rsidR="00FE25CF" w:rsidRDefault="00FE25CF" w:rsidP="00E32C4C">
      <w:pPr>
        <w:rPr>
          <w:rFonts w:asciiTheme="majorHAnsi" w:hAnsiTheme="majorHAnsi" w:cstheme="majorHAnsi"/>
        </w:rPr>
      </w:pPr>
    </w:p>
    <w:p w14:paraId="56512B7C" w14:textId="3E1A16CC" w:rsidR="00FE25CF" w:rsidRPr="00E32C4C" w:rsidRDefault="00FE25CF" w:rsidP="00E32C4C">
      <w:pPr>
        <w:rPr>
          <w:rFonts w:asciiTheme="majorHAnsi" w:hAnsiTheme="majorHAnsi" w:cstheme="majorHAnsi"/>
        </w:rPr>
      </w:pPr>
    </w:p>
    <w:sectPr w:rsidR="00FE25CF" w:rsidRPr="00E3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2116C"/>
    <w:multiLevelType w:val="hybridMultilevel"/>
    <w:tmpl w:val="14C2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7144F"/>
    <w:multiLevelType w:val="hybridMultilevel"/>
    <w:tmpl w:val="841C9242"/>
    <w:lvl w:ilvl="0" w:tplc="083A15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5E"/>
    <w:rsid w:val="00264F50"/>
    <w:rsid w:val="005B2C5E"/>
    <w:rsid w:val="006A7AAA"/>
    <w:rsid w:val="007520B8"/>
    <w:rsid w:val="007A556E"/>
    <w:rsid w:val="007A74B2"/>
    <w:rsid w:val="00846711"/>
    <w:rsid w:val="00DC2F8F"/>
    <w:rsid w:val="00E32C4C"/>
    <w:rsid w:val="00FE25CF"/>
    <w:rsid w:val="00FE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5FB3"/>
  <w15:chartTrackingRefBased/>
  <w15:docId w15:val="{FE2936E8-5F55-40AB-9D6B-38B3C250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AA"/>
    <w:rPr>
      <w:rFonts w:ascii="Segoe UI" w:eastAsia="Times New Roman" w:hAnsi="Segoe UI" w:cs="Segoe UI"/>
      <w:sz w:val="18"/>
      <w:szCs w:val="18"/>
    </w:rPr>
  </w:style>
  <w:style w:type="paragraph" w:styleId="ListParagraph">
    <w:name w:val="List Paragraph"/>
    <w:basedOn w:val="Normal"/>
    <w:uiPriority w:val="34"/>
    <w:qFormat/>
    <w:rsid w:val="00E32C4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32C4C"/>
    <w:rPr>
      <w:color w:val="0563C1" w:themeColor="hyperlink"/>
      <w:u w:val="single"/>
    </w:rPr>
  </w:style>
  <w:style w:type="paragraph" w:styleId="Header">
    <w:name w:val="header"/>
    <w:basedOn w:val="Normal"/>
    <w:link w:val="HeaderChar"/>
    <w:uiPriority w:val="99"/>
    <w:unhideWhenUsed/>
    <w:rsid w:val="007520B8"/>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5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River Valley Charter School</dc:creator>
  <cp:keywords/>
  <dc:description/>
  <cp:lastModifiedBy>Red River Valley Charter School</cp:lastModifiedBy>
  <cp:revision>2</cp:revision>
  <cp:lastPrinted>2021-11-12T21:00:00Z</cp:lastPrinted>
  <dcterms:created xsi:type="dcterms:W3CDTF">2021-11-16T17:07:00Z</dcterms:created>
  <dcterms:modified xsi:type="dcterms:W3CDTF">2021-11-16T17:07:00Z</dcterms:modified>
</cp:coreProperties>
</file>